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rPr>
          <w:color w:val="000000"/>
          <w:sz w:val="44"/>
          <w:szCs w:val="44"/>
        </w:rPr>
      </w:pPr>
      <w:r w:rsidDel="00000000" w:rsidR="00000000" w:rsidRPr="00000000">
        <w:rPr>
          <w:color w:val="000000"/>
          <w:sz w:val="44"/>
          <w:szCs w:val="44"/>
          <w:rtl w:val="0"/>
        </w:rPr>
        <w:t xml:space="preserve">Fitxa d’activitat extraescolar           </w:t>
      </w:r>
      <w:r w:rsidDel="00000000" w:rsidR="00000000" w:rsidRPr="00000000">
        <w:rPr>
          <w:sz w:val="44"/>
          <w:szCs w:val="44"/>
        </w:rPr>
        <w:drawing>
          <wp:inline distB="114300" distT="114300" distL="114300" distR="114300">
            <wp:extent cx="1719897" cy="116978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9897" cy="11697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="240" w:lineRule="auto"/>
        <w:ind w:left="11" w:firstLine="0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</w:t>
      </w:r>
      <w:r w:rsidDel="00000000" w:rsidR="00000000" w:rsidRPr="00000000">
        <w:rPr>
          <w:sz w:val="28"/>
          <w:szCs w:val="28"/>
          <w:rtl w:val="0"/>
        </w:rPr>
        <w:t xml:space="preserve">FA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 el Solell – curs 202</w:t>
      </w:r>
      <w:r w:rsidDel="00000000" w:rsidR="00000000" w:rsidRPr="00000000">
        <w:rPr>
          <w:sz w:val="28"/>
          <w:szCs w:val="28"/>
          <w:rtl w:val="0"/>
        </w:rPr>
        <w:t xml:space="preserve">3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-202</w:t>
      </w:r>
      <w:r w:rsidDel="00000000" w:rsidR="00000000" w:rsidRPr="00000000">
        <w:rPr>
          <w:sz w:val="28"/>
          <w:szCs w:val="28"/>
          <w:rtl w:val="0"/>
        </w:rPr>
        <w:t xml:space="preserve">4</w:t>
      </w:r>
      <w:r w:rsidDel="00000000" w:rsidR="00000000" w:rsidRPr="00000000">
        <w:rPr>
          <w:rtl w:val="0"/>
        </w:rPr>
      </w:r>
    </w:p>
    <w:tbl>
      <w:tblPr>
        <w:tblStyle w:val="Table1"/>
        <w:tblW w:w="9637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18"/>
        <w:gridCol w:w="4819"/>
        <w:tblGridChange w:id="0">
          <w:tblGrid>
            <w:gridCol w:w="4818"/>
            <w:gridCol w:w="4819"/>
          </w:tblGrid>
        </w:tblGridChange>
      </w:tblGrid>
      <w:tr>
        <w:trPr>
          <w:cantSplit w:val="0"/>
          <w:trHeight w:val="39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ffff"/>
                <w:sz w:val="24"/>
                <w:szCs w:val="24"/>
                <w:rtl w:val="0"/>
              </w:rPr>
              <w:t xml:space="preserve">ACTIVITAT EXTRAESCOLAR</w:t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Nom de l’activitat extraescolar</w:t>
            </w:r>
          </w:p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Riding Project-based Learning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Empresa</w:t>
            </w:r>
          </w:p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Riding Project-based Learning SL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Persona de contacte</w:t>
            </w:r>
          </w:p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Ruiz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Correu electrònic</w:t>
            </w:r>
          </w:p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hyperlink r:id="rId7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ridingsvh@gmail.com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7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Objectiu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Aprendre anglès combinant metodologia Project-based Learning I l'ensenyament de la gramàtica. Un anglès real, Learning by doing, on el treball cooperatiu, els projectes i els objectius comuns esdevenen un aprenentatge significatiu per als nens i nenes.</w:t>
            </w:r>
          </w:p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after="240" w:before="240" w:line="572" w:lineRule="auto"/>
              <w:rPr>
                <w:color w:val="171717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240" w:before="240" w:line="572" w:lineRule="auto"/>
              <w:rPr>
                <w:color w:val="171717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8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Descripció de l’activitat</w:t>
            </w:r>
          </w:p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Els grups es composen d'un màxim de 10 nens i nenes i el funcionament basat en els principis democràtics d'una mini-societat fan que es converteixin en dissenyadors i dissenyadores d'un projecte col·laboratiu basat en els seus interessos.</w:t>
            </w:r>
          </w:p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 professor/a lidera aquest disseny i els ajuda a aprendre destreses com parlar en públic, guanyar vocabulari i assentar els seus coneixements de gramàtica. </w:t>
            </w:r>
          </w:p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Els alumnes faran 1:30h a la setmana en 2 dies (45 minuts cada dia).</w:t>
            </w:r>
          </w:p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Horaris:</w:t>
            </w:r>
          </w:p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Dimarts i dijous 12.45–13.30h ó dimarts i dijous 14-14:45h.</w:t>
            </w:r>
          </w:p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Quotes:</w:t>
            </w:r>
          </w:p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 quota de material és de 72€ anuals i es divideix en dos pagaments de 40€ quan es fa la inscripció i 32€ després de les vacances de Nadal. La inscripció serveix de reserva de la plaça. L’ordre de les inscripcions prevaldrà en cas d’overbooking. En cas d’inscriure a més d’un infant s’ha de fer en formularis diferents.</w:t>
            </w:r>
          </w:p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 quotes mensuals seran de 45€.</w:t>
            </w:r>
          </w:p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Material utilitzat</w:t>
            </w:r>
          </w:p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Riding proporciona el material als alumnes en la seva totalitat: bossa, llibreta, estoig, llapis, goma...i tot els materials del projecte que triïn. També se'ls dóna un petit detall en les celebracions dels festivals britànics (Halloween, Easter…)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after="240" w:before="240" w:line="474" w:lineRule="auto"/>
              <w:rPr>
                <w:color w:val="171717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after="240" w:before="240" w:line="474" w:lineRule="auto"/>
              <w:rPr>
                <w:color w:val="171717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after="240" w:before="240" w:line="474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Material a portar per l’infant</w:t>
            </w:r>
          </w:p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Els infants han de dur la bossa que els entreguem el primer dia de classe, amb tots els materials a dins. </w:t>
            </w:r>
          </w:p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 bossa la duran a l'escola els dos dies per setmana que tenen classe.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"/>
        <w:jc w:val="right"/>
        <w:rPr>
          <w:i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Fitxa activitat extraescolar de l’AMPA el Solell – curs 202</w:t>
      </w:r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color w:val="000000"/>
          <w:rtl w:val="0"/>
        </w:rPr>
        <w:t xml:space="preserve">-202</w:t>
      </w:r>
      <w:r w:rsidDel="00000000" w:rsidR="00000000" w:rsidRPr="00000000">
        <w:rPr>
          <w:rtl w:val="0"/>
        </w:rPr>
        <w:t xml:space="preserve">4</w:t>
      </w:r>
      <w:r w:rsidDel="00000000" w:rsidR="00000000" w:rsidRPr="00000000">
        <w:rPr>
          <w:color w:val="000000"/>
          <w:rtl w:val="0"/>
        </w:rPr>
        <w:t xml:space="preserve"> – </w:t>
      </w:r>
      <w:r w:rsidDel="00000000" w:rsidR="00000000" w:rsidRPr="00000000">
        <w:rPr>
          <w:i w:val="1"/>
          <w:color w:val="000000"/>
          <w:rtl w:val="0"/>
        </w:rPr>
        <w:t xml:space="preserve">Pàgina 1 de 3</w:t>
      </w:r>
    </w:p>
    <w:p w:rsidR="00000000" w:rsidDel="00000000" w:rsidP="00000000" w:rsidRDefault="00000000" w:rsidRPr="00000000" w14:paraId="0000005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"/>
        <w:jc w:val="right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color w:val="000000"/>
          <w:sz w:val="44"/>
          <w:szCs w:val="44"/>
        </w:rPr>
      </w:pPr>
      <w:r w:rsidDel="00000000" w:rsidR="00000000" w:rsidRPr="00000000">
        <w:rPr>
          <w:color w:val="000000"/>
          <w:sz w:val="44"/>
          <w:szCs w:val="44"/>
          <w:rtl w:val="0"/>
        </w:rPr>
        <w:t xml:space="preserve">Fitxa d’activitat extraescolar </w:t>
      </w:r>
      <w:r w:rsidDel="00000000" w:rsidR="00000000" w:rsidRPr="00000000">
        <w:rPr>
          <w:color w:val="000000"/>
          <w:sz w:val="44"/>
          <w:szCs w:val="44"/>
        </w:rPr>
        <w:drawing>
          <wp:inline distB="114300" distT="114300" distL="114300" distR="114300">
            <wp:extent cx="1681797" cy="114387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1797" cy="11438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="240" w:lineRule="auto"/>
        <w:ind w:left="11" w:firstLine="0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AMPA el Solell – curs 202</w:t>
      </w:r>
      <w:r w:rsidDel="00000000" w:rsidR="00000000" w:rsidRPr="00000000">
        <w:rPr>
          <w:sz w:val="28"/>
          <w:szCs w:val="28"/>
          <w:rtl w:val="0"/>
        </w:rPr>
        <w:t xml:space="preserve">3-2024</w:t>
      </w:r>
      <w:r w:rsidDel="00000000" w:rsidR="00000000" w:rsidRPr="00000000">
        <w:rPr>
          <w:rtl w:val="0"/>
        </w:rPr>
      </w:r>
    </w:p>
    <w:tbl>
      <w:tblPr>
        <w:tblStyle w:val="Table2"/>
        <w:tblW w:w="9637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10"/>
        <w:gridCol w:w="2408"/>
        <w:gridCol w:w="2410"/>
        <w:gridCol w:w="2409"/>
        <w:tblGridChange w:id="0">
          <w:tblGrid>
            <w:gridCol w:w="2410"/>
            <w:gridCol w:w="2408"/>
            <w:gridCol w:w="2410"/>
            <w:gridCol w:w="2409"/>
          </w:tblGrid>
        </w:tblGridChange>
      </w:tblGrid>
      <w:tr>
        <w:trPr>
          <w:cantSplit w:val="0"/>
          <w:trHeight w:val="39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9" w:firstLine="0"/>
              <w:rPr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ffff"/>
                <w:sz w:val="24"/>
                <w:szCs w:val="24"/>
                <w:rtl w:val="0"/>
              </w:rPr>
              <w:t xml:space="preserve">GRUPS I HORARIS</w:t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6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Edats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Agrupacions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6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Periodicitat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6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Durada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6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Ràtio màxima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Franja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color w:val="3d3d3d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9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Observacions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37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18"/>
        <w:gridCol w:w="4819"/>
        <w:tblGridChange w:id="0">
          <w:tblGrid>
            <w:gridCol w:w="4818"/>
            <w:gridCol w:w="4819"/>
          </w:tblGrid>
        </w:tblGridChange>
      </w:tblGrid>
      <w:tr>
        <w:trPr>
          <w:cantSplit w:val="0"/>
          <w:trHeight w:val="39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4" w:firstLine="0"/>
              <w:rPr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ffff"/>
                <w:sz w:val="24"/>
                <w:szCs w:val="24"/>
                <w:rtl w:val="0"/>
              </w:rPr>
              <w:t xml:space="preserve">INFORMACIÓ MONITORATGE</w:t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6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Nom del monitor/a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Formació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7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Anys d’experiència en activitats similars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28" w:lineRule="auto"/>
              <w:ind w:left="73" w:right="220" w:firstLine="5.9999999999999964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Certificat de delictes de naturalesa sexual* </w:t>
            </w: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*imprescindible per la contractació de l’activitat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color w:val="3d3d3d"/>
              </w:rPr>
            </w:pPr>
            <w:r w:rsidDel="00000000" w:rsidR="00000000" w:rsidRPr="00000000">
              <w:rPr>
                <w:color w:val="3d3d3d"/>
                <w:rtl w:val="0"/>
              </w:rPr>
              <w:t xml:space="preserve">Presentació del certificat</w:t>
            </w:r>
          </w:p>
        </w:tc>
      </w:tr>
    </w:tbl>
    <w:p w:rsidR="00000000" w:rsidDel="00000000" w:rsidP="00000000" w:rsidRDefault="00000000" w:rsidRPr="00000000" w14:paraId="0000007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"/>
        <w:jc w:val="right"/>
        <w:rPr>
          <w:i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Fitxa activitat extraescolar de l’AMPA el Solell – curs 202</w:t>
      </w:r>
      <w:r w:rsidDel="00000000" w:rsidR="00000000" w:rsidRPr="00000000">
        <w:rPr>
          <w:rtl w:val="0"/>
        </w:rPr>
        <w:t xml:space="preserve">3-</w:t>
      </w:r>
      <w:r w:rsidDel="00000000" w:rsidR="00000000" w:rsidRPr="00000000">
        <w:rPr>
          <w:color w:val="000000"/>
          <w:rtl w:val="0"/>
        </w:rPr>
        <w:t xml:space="preserve">202</w:t>
      </w:r>
      <w:r w:rsidDel="00000000" w:rsidR="00000000" w:rsidRPr="00000000">
        <w:rPr>
          <w:rtl w:val="0"/>
        </w:rPr>
        <w:t xml:space="preserve">4</w:t>
      </w:r>
      <w:r w:rsidDel="00000000" w:rsidR="00000000" w:rsidRPr="00000000">
        <w:rPr>
          <w:color w:val="000000"/>
          <w:rtl w:val="0"/>
        </w:rPr>
        <w:t xml:space="preserve"> – </w:t>
      </w:r>
      <w:r w:rsidDel="00000000" w:rsidR="00000000" w:rsidRPr="00000000">
        <w:rPr>
          <w:i w:val="1"/>
          <w:color w:val="000000"/>
          <w:rtl w:val="0"/>
        </w:rPr>
        <w:t xml:space="preserve">Pàgina 2 de 3</w:t>
      </w:r>
    </w:p>
    <w:p w:rsidR="00000000" w:rsidDel="00000000" w:rsidP="00000000" w:rsidRDefault="00000000" w:rsidRPr="00000000" w14:paraId="000000A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color w:val="000000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color w:val="000000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color w:val="000000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color w:val="000000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8" w:line="240" w:lineRule="auto"/>
        <w:ind w:left="48" w:firstLine="0"/>
        <w:rPr>
          <w:color w:val="000000"/>
          <w:sz w:val="44"/>
          <w:szCs w:val="44"/>
        </w:rPr>
      </w:pPr>
      <w:r w:rsidDel="00000000" w:rsidR="00000000" w:rsidRPr="00000000">
        <w:rPr>
          <w:sz w:val="44"/>
          <w:szCs w:val="44"/>
          <w:rtl w:val="0"/>
        </w:rPr>
        <w:t xml:space="preserve">F</w:t>
      </w:r>
      <w:r w:rsidDel="00000000" w:rsidR="00000000" w:rsidRPr="00000000">
        <w:rPr>
          <w:color w:val="000000"/>
          <w:sz w:val="44"/>
          <w:szCs w:val="44"/>
          <w:rtl w:val="0"/>
        </w:rPr>
        <w:t xml:space="preserve">itxa d’activitat extraescolar </w:t>
      </w:r>
      <w:r w:rsidDel="00000000" w:rsidR="00000000" w:rsidRPr="00000000">
        <w:rPr>
          <w:color w:val="000000"/>
          <w:sz w:val="44"/>
          <w:szCs w:val="44"/>
        </w:rPr>
        <w:drawing>
          <wp:inline distB="114300" distT="114300" distL="114300" distR="114300">
            <wp:extent cx="1841555" cy="1252528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1555" cy="125252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="240" w:lineRule="auto"/>
        <w:ind w:left="11" w:firstLine="0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AMPA el Solell – curs 202</w:t>
      </w:r>
      <w:r w:rsidDel="00000000" w:rsidR="00000000" w:rsidRPr="00000000">
        <w:rPr>
          <w:sz w:val="28"/>
          <w:szCs w:val="28"/>
          <w:rtl w:val="0"/>
        </w:rPr>
        <w:t xml:space="preserve">3-2024</w:t>
      </w:r>
      <w:r w:rsidDel="00000000" w:rsidR="00000000" w:rsidRPr="00000000">
        <w:rPr>
          <w:rtl w:val="0"/>
        </w:rPr>
      </w:r>
    </w:p>
    <w:tbl>
      <w:tblPr>
        <w:tblStyle w:val="Table4"/>
        <w:tblW w:w="9637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18"/>
        <w:gridCol w:w="4819"/>
        <w:tblGridChange w:id="0">
          <w:tblGrid>
            <w:gridCol w:w="4818"/>
            <w:gridCol w:w="4819"/>
          </w:tblGrid>
        </w:tblGridChange>
      </w:tblGrid>
      <w:tr>
        <w:trPr>
          <w:cantSplit w:val="0"/>
          <w:trHeight w:val="39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4" w:firstLine="0"/>
              <w:rPr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ffff"/>
                <w:sz w:val="24"/>
                <w:szCs w:val="24"/>
                <w:rtl w:val="0"/>
              </w:rPr>
              <w:t xml:space="preserve">INFORMACIÓ DE PAGAMENT</w:t>
            </w:r>
          </w:p>
        </w:tc>
      </w:tr>
      <w:tr>
        <w:trPr>
          <w:cantSplit w:val="0"/>
          <w:trHeight w:val="20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9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Concepte de facturació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right="308" w:hanging="360"/>
              <w:rPr>
                <w:color w:val="3d3d3d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9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Cost de l’activitat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3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8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Sistema de facturació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color w:val="3d3d3d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86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Recuperació de dies festius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"/>
        <w:jc w:val="right"/>
        <w:rPr>
          <w:i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Fitxa activitat extraescolar de l’AMPA el Solell – curs 202</w:t>
      </w:r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color w:val="000000"/>
          <w:rtl w:val="0"/>
        </w:rPr>
        <w:t xml:space="preserve">-202</w:t>
      </w:r>
      <w:r w:rsidDel="00000000" w:rsidR="00000000" w:rsidRPr="00000000">
        <w:rPr>
          <w:rtl w:val="0"/>
        </w:rPr>
        <w:t xml:space="preserve">4</w:t>
      </w:r>
      <w:r w:rsidDel="00000000" w:rsidR="00000000" w:rsidRPr="00000000">
        <w:rPr>
          <w:color w:val="000000"/>
          <w:rtl w:val="0"/>
        </w:rPr>
        <w:t xml:space="preserve"> – </w:t>
      </w:r>
      <w:r w:rsidDel="00000000" w:rsidR="00000000" w:rsidRPr="00000000">
        <w:rPr>
          <w:i w:val="1"/>
          <w:color w:val="000000"/>
          <w:rtl w:val="0"/>
        </w:rPr>
        <w:t xml:space="preserve">Pàgina 3 de 3</w:t>
      </w:r>
    </w:p>
    <w:sectPr>
      <w:pgSz w:h="16820" w:w="11900" w:orient="portrait"/>
      <w:pgMar w:bottom="1179" w:top="960" w:left="1124" w:right="1144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ca-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ridingsv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